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3D27F">
      <w:r>
        <w:drawing>
          <wp:inline distT="0" distB="0" distL="114300" distR="114300">
            <wp:extent cx="5273040" cy="6683375"/>
            <wp:effectExtent l="0" t="0" r="381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8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899910"/>
            <wp:effectExtent l="0" t="0" r="571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9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A2602"/>
    <w:rsid w:val="25052336"/>
    <w:rsid w:val="439017FE"/>
    <w:rsid w:val="463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2025-01-26T05:53:00Z</dcterms:created>
  <dc:creator>Administrator</dc:creator>
  <cp:lastModifiedBy>微信用户</cp:lastModifiedBy>
  <dcterms:modified xsi:type="dcterms:W3CDTF">2025-08-06T09:21:27Z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eyJoZGlkIjoiMDgzOTJlZjE1NDFiZTdlNDEzMmU2MGY3ZTgyOWMzMzAiLCJ1c2VySWQiOiIxNDg0NTg1NTY2In0=</vt:lpwstr>
  </property>
  <property fmtid="{D5CDD505-2E9C-101B-9397-08002B2CF9AE}" pid="4" name="ICV">
    <vt:lpwstr>3D7427E483F74B418FF034F0C2065E25_12</vt:lpwstr>
  </property>
</Properties>
</file>